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E4" w:rsidRPr="007167EC" w:rsidRDefault="007167EC" w:rsidP="007167EC">
      <w:pPr>
        <w:jc w:val="center"/>
        <w:rPr>
          <w:rFonts w:asciiTheme="minorHAnsi" w:hAnsiTheme="minorHAnsi"/>
          <w:sz w:val="28"/>
          <w:szCs w:val="28"/>
          <w:lang w:val="nl-NL"/>
        </w:rPr>
      </w:pPr>
      <w:r w:rsidRPr="007167EC">
        <w:rPr>
          <w:rFonts w:asciiTheme="minorHAnsi" w:hAnsiTheme="minorHAnsi"/>
          <w:b/>
          <w:sz w:val="28"/>
          <w:szCs w:val="28"/>
          <w:lang w:val="nl-NL"/>
        </w:rPr>
        <w:t xml:space="preserve">Nieuwe arbeidsregeling: </w:t>
      </w:r>
      <w:r w:rsidR="00994182">
        <w:rPr>
          <w:rFonts w:asciiTheme="minorHAnsi" w:hAnsiTheme="minorHAnsi"/>
          <w:b/>
          <w:sz w:val="28"/>
          <w:szCs w:val="28"/>
          <w:lang w:val="nl-NL"/>
        </w:rPr>
        <w:t>Stappenplan</w:t>
      </w:r>
    </w:p>
    <w:p w:rsidR="00102AE4" w:rsidRPr="007167EC" w:rsidRDefault="00102AE4" w:rsidP="006939D2">
      <w:pPr>
        <w:rPr>
          <w:rFonts w:asciiTheme="minorHAnsi" w:hAnsiTheme="minorHAnsi"/>
          <w:sz w:val="22"/>
          <w:szCs w:val="22"/>
          <w:lang w:val="nl-NL"/>
        </w:rPr>
      </w:pPr>
    </w:p>
    <w:p w:rsidR="00205729" w:rsidRPr="005E1834" w:rsidRDefault="005E1834" w:rsidP="007F3868">
      <w:pPr>
        <w:ind w:firstLine="720"/>
        <w:rPr>
          <w:rFonts w:asciiTheme="minorHAnsi" w:hAnsiTheme="minorHAnsi"/>
          <w:b/>
          <w:sz w:val="22"/>
          <w:szCs w:val="22"/>
          <w:lang w:val="nl-NL"/>
        </w:rPr>
      </w:pPr>
      <w:r w:rsidRPr="005E1834">
        <w:rPr>
          <w:rFonts w:asciiTheme="minorHAnsi" w:hAnsiTheme="minorHAnsi"/>
          <w:b/>
          <w:sz w:val="22"/>
          <w:szCs w:val="22"/>
          <w:lang w:val="nl-NL"/>
        </w:rPr>
        <w:t>GEEN VAKBONDSAFVAARDIGING IN DE ONDERNEMING:</w:t>
      </w:r>
      <w:r w:rsidR="00301144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A0232C">
        <w:rPr>
          <w:rFonts w:asciiTheme="minorHAnsi" w:hAnsiTheme="minorHAnsi"/>
          <w:b/>
          <w:sz w:val="22"/>
          <w:szCs w:val="22"/>
          <w:lang w:val="nl-NL"/>
        </w:rPr>
        <w:br/>
      </w:r>
    </w:p>
    <w:p w:rsidR="00FB6DAC" w:rsidRPr="00FB6DAC" w:rsidRDefault="00FB6DAC" w:rsidP="00FB6DAC">
      <w:pPr>
        <w:pStyle w:val="Lijstalinea"/>
        <w:rPr>
          <w:rFonts w:asciiTheme="minorHAnsi" w:hAnsiTheme="minorHAnsi"/>
          <w:b/>
          <w:sz w:val="22"/>
          <w:szCs w:val="22"/>
          <w:lang w:val="nl-NL"/>
        </w:rPr>
      </w:pPr>
      <w:r w:rsidRPr="00FB6DAC">
        <w:rPr>
          <w:rFonts w:asciiTheme="minorHAnsi" w:hAnsiTheme="minorHAnsi"/>
          <w:b/>
          <w:sz w:val="22"/>
          <w:szCs w:val="22"/>
          <w:lang w:val="nl-NL"/>
        </w:rPr>
        <w:t>A. Invoering</w:t>
      </w:r>
    </w:p>
    <w:p w:rsidR="00FB6DAC" w:rsidRDefault="00C019F8" w:rsidP="00C019F8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 xml:space="preserve">Schriftelijk en voorafgaandelijk informatie verschaffen </w:t>
      </w:r>
      <w:r w:rsidR="00FB6DAC">
        <w:rPr>
          <w:rFonts w:asciiTheme="minorHAnsi" w:hAnsiTheme="minorHAnsi"/>
          <w:sz w:val="22"/>
          <w:szCs w:val="22"/>
          <w:lang w:val="nl-NL"/>
        </w:rPr>
        <w:t xml:space="preserve">aan arbeiders </w:t>
      </w:r>
      <w:r w:rsidRPr="00C019F8">
        <w:rPr>
          <w:rFonts w:asciiTheme="minorHAnsi" w:hAnsiTheme="minorHAnsi"/>
          <w:sz w:val="22"/>
          <w:szCs w:val="22"/>
          <w:lang w:val="nl-NL"/>
        </w:rPr>
        <w:t>omtrent het soort van arbeidssysteem en omtrent de factoren die de invoering ervan rechtvaardigen</w:t>
      </w:r>
      <w:r w:rsidR="00FB6DAC">
        <w:rPr>
          <w:rFonts w:asciiTheme="minorHAnsi" w:hAnsiTheme="minorHAnsi"/>
          <w:sz w:val="22"/>
          <w:szCs w:val="22"/>
          <w:lang w:val="nl-NL"/>
        </w:rPr>
        <w:t xml:space="preserve">. </w:t>
      </w:r>
    </w:p>
    <w:p w:rsid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br/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b/>
          <w:sz w:val="22"/>
          <w:szCs w:val="22"/>
          <w:lang w:val="nl-NL"/>
        </w:rPr>
        <w:t>Verplichte vermeldingen</w:t>
      </w:r>
      <w:r>
        <w:rPr>
          <w:rFonts w:asciiTheme="minorHAnsi" w:hAnsiTheme="minorHAnsi"/>
          <w:sz w:val="22"/>
          <w:szCs w:val="22"/>
          <w:lang w:val="nl-NL"/>
        </w:rPr>
        <w:t xml:space="preserve">: </w:t>
      </w:r>
    </w:p>
    <w:p w:rsid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arbeidsduur;</w:t>
      </w:r>
    </w:p>
    <w:p w:rsidR="00FB6DAC" w:rsidRP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werktijden;</w:t>
      </w:r>
    </w:p>
    <w:p w:rsidR="00FB6DAC" w:rsidRP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rustpauzen;</w:t>
      </w:r>
    </w:p>
    <w:p w:rsidR="00FB6DAC" w:rsidRP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rusttijden;</w:t>
      </w:r>
    </w:p>
    <w:p w:rsidR="00FB6DAC" w:rsidRP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modaliteiten inzake betaling van het loon;</w:t>
      </w:r>
    </w:p>
    <w:p w:rsidR="00C019F8" w:rsidRPr="00C019F8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modaliteiten inzake weerslag op de werkgelegenheid.</w:t>
      </w:r>
    </w:p>
    <w:p w:rsidR="00C019F8" w:rsidRPr="00C019F8" w:rsidRDefault="00C019F8" w:rsidP="00C019F8">
      <w:pPr>
        <w:pStyle w:val="Lijstalinea"/>
        <w:rPr>
          <w:rFonts w:asciiTheme="minorHAnsi" w:hAnsiTheme="minorHAnsi"/>
          <w:sz w:val="22"/>
          <w:szCs w:val="22"/>
          <w:lang w:val="nl-NL"/>
        </w:rPr>
      </w:pPr>
    </w:p>
    <w:p w:rsidR="00FB6DAC" w:rsidRDefault="00A0232C" w:rsidP="004F669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>O</w:t>
      </w:r>
      <w:r w:rsidR="009304CD" w:rsidRPr="00C019F8">
        <w:rPr>
          <w:rFonts w:asciiTheme="minorHAnsi" w:hAnsiTheme="minorHAnsi"/>
          <w:sz w:val="22"/>
          <w:szCs w:val="22"/>
          <w:lang w:val="nl-NL"/>
        </w:rPr>
        <w:t>ntwerp</w:t>
      </w:r>
      <w:r w:rsidR="00FB6DAC">
        <w:rPr>
          <w:rFonts w:asciiTheme="minorHAnsi" w:hAnsiTheme="minorHAnsi"/>
          <w:sz w:val="22"/>
          <w:szCs w:val="22"/>
          <w:lang w:val="nl-NL"/>
        </w:rPr>
        <w:t xml:space="preserve"> nieuwe arbeidsregeling</w:t>
      </w:r>
      <w:r w:rsidR="009304CD" w:rsidRPr="00C019F8">
        <w:rPr>
          <w:rFonts w:asciiTheme="minorHAnsi" w:hAnsiTheme="minorHAnsi"/>
          <w:sz w:val="22"/>
          <w:szCs w:val="22"/>
          <w:lang w:val="nl-NL"/>
        </w:rPr>
        <w:t xml:space="preserve"> opstellen en schriftelijk aan elke werknemer meedelen </w:t>
      </w:r>
    </w:p>
    <w:p w:rsidR="00FB6DAC" w:rsidRDefault="00FB6DAC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</w:p>
    <w:p w:rsidR="009304CD" w:rsidRPr="00C019F8" w:rsidRDefault="00FB6DAC" w:rsidP="004F669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Vanaf overhandiging 8 dagen </w:t>
      </w:r>
      <w:r w:rsidR="00A0232C" w:rsidRPr="00C019F8">
        <w:rPr>
          <w:rFonts w:asciiTheme="minorHAnsi" w:hAnsiTheme="minorHAnsi"/>
          <w:sz w:val="22"/>
          <w:szCs w:val="22"/>
          <w:lang w:val="nl-NL"/>
        </w:rPr>
        <w:t>opmerkingen</w:t>
      </w:r>
      <w:r>
        <w:rPr>
          <w:rFonts w:asciiTheme="minorHAnsi" w:hAnsiTheme="minorHAnsi"/>
          <w:sz w:val="22"/>
          <w:szCs w:val="22"/>
          <w:lang w:val="nl-NL"/>
        </w:rPr>
        <w:t>register</w:t>
      </w:r>
      <w:r w:rsidR="00A0232C" w:rsidRPr="00C019F8">
        <w:rPr>
          <w:rFonts w:asciiTheme="minorHAnsi" w:hAnsiTheme="minorHAnsi"/>
          <w:sz w:val="22"/>
          <w:szCs w:val="22"/>
          <w:lang w:val="nl-NL"/>
        </w:rPr>
        <w:t xml:space="preserve"> ter beschikking houden</w:t>
      </w:r>
      <w:r w:rsidR="004F6693" w:rsidRPr="00C019F8">
        <w:rPr>
          <w:rFonts w:asciiTheme="minorHAnsi" w:hAnsiTheme="minorHAnsi"/>
          <w:sz w:val="22"/>
          <w:szCs w:val="22"/>
          <w:lang w:val="nl-NL"/>
        </w:rPr>
        <w:br/>
      </w:r>
    </w:p>
    <w:p w:rsidR="00FB6DAC" w:rsidRDefault="00FB6DAC" w:rsidP="00FB6DAC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Documenten</w:t>
      </w:r>
      <w:r w:rsidR="00A0232C" w:rsidRPr="00C019F8">
        <w:rPr>
          <w:rFonts w:asciiTheme="minorHAnsi" w:hAnsiTheme="minorHAnsi"/>
          <w:sz w:val="22"/>
          <w:szCs w:val="22"/>
          <w:lang w:val="nl-NL"/>
        </w:rPr>
        <w:t xml:space="preserve"> sturen naar Voorzitter Paritair Comité</w:t>
      </w:r>
    </w:p>
    <w:p w:rsidR="00FB6DAC" w:rsidRDefault="00FB6DAC" w:rsidP="00FB6DAC">
      <w:pPr>
        <w:pStyle w:val="Lijstalinea"/>
        <w:numPr>
          <w:ilvl w:val="1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Ontwerp nieuwe arbeidsregeling</w:t>
      </w:r>
    </w:p>
    <w:p w:rsidR="00FB6DAC" w:rsidRDefault="00FB6DAC" w:rsidP="00FB6DAC">
      <w:pPr>
        <w:pStyle w:val="Lijstalinea"/>
        <w:numPr>
          <w:ilvl w:val="1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Opmerkingenregister</w:t>
      </w:r>
    </w:p>
    <w:p w:rsidR="007A2567" w:rsidRPr="00FB6DAC" w:rsidRDefault="007A2567" w:rsidP="007A2567">
      <w:pPr>
        <w:pStyle w:val="Lijstalinea"/>
        <w:ind w:left="1440"/>
        <w:rPr>
          <w:rFonts w:asciiTheme="minorHAnsi" w:hAnsiTheme="minorHAnsi"/>
          <w:sz w:val="22"/>
          <w:szCs w:val="22"/>
          <w:lang w:val="nl-NL"/>
        </w:rPr>
      </w:pPr>
    </w:p>
    <w:p w:rsidR="00A0232C" w:rsidRPr="007A2567" w:rsidRDefault="00FB6DAC" w:rsidP="00A0232C">
      <w:pPr>
        <w:pStyle w:val="Lijstalinea"/>
        <w:rPr>
          <w:rFonts w:asciiTheme="minorHAnsi" w:hAnsiTheme="minorHAnsi"/>
          <w:b/>
          <w:sz w:val="22"/>
          <w:szCs w:val="22"/>
          <w:lang w:val="nl-NL"/>
        </w:rPr>
      </w:pPr>
      <w:r w:rsidRPr="007A2567">
        <w:rPr>
          <w:rFonts w:asciiTheme="minorHAnsi" w:hAnsiTheme="minorHAnsi"/>
          <w:b/>
          <w:sz w:val="22"/>
          <w:szCs w:val="22"/>
          <w:lang w:val="nl-NL"/>
        </w:rPr>
        <w:t xml:space="preserve">B. Toepassing na </w:t>
      </w:r>
      <w:r w:rsidR="007A2567" w:rsidRPr="007A2567">
        <w:rPr>
          <w:rFonts w:asciiTheme="minorHAnsi" w:hAnsiTheme="minorHAnsi"/>
          <w:b/>
          <w:sz w:val="22"/>
          <w:szCs w:val="22"/>
          <w:lang w:val="nl-NL"/>
        </w:rPr>
        <w:t>akkoord Paritair Comité</w:t>
      </w:r>
    </w:p>
    <w:p w:rsidR="005B67C5" w:rsidRPr="00C019F8" w:rsidRDefault="009304CD" w:rsidP="003F0A1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>Uur</w:t>
      </w:r>
      <w:r w:rsidRPr="00C019F8">
        <w:rPr>
          <w:rFonts w:asciiTheme="minorHAnsi" w:hAnsiTheme="minorHAnsi"/>
          <w:sz w:val="22"/>
          <w:szCs w:val="22"/>
          <w:lang w:val="nl-NL"/>
        </w:rPr>
        <w:softHyphen/>
        <w:t>roosters in bijlage bij het arbeidsreglement voegen (zonder formalitei</w:t>
      </w:r>
      <w:r w:rsidRPr="00C019F8">
        <w:rPr>
          <w:rFonts w:asciiTheme="minorHAnsi" w:hAnsiTheme="minorHAnsi"/>
          <w:sz w:val="22"/>
          <w:szCs w:val="22"/>
          <w:lang w:val="nl-NL"/>
        </w:rPr>
        <w:softHyphen/>
        <w:t>ten)</w:t>
      </w:r>
    </w:p>
    <w:p w:rsidR="009304CD" w:rsidRPr="00C019F8" w:rsidRDefault="009304CD" w:rsidP="006939D2">
      <w:p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 xml:space="preserve">    </w:t>
      </w:r>
    </w:p>
    <w:p w:rsidR="005D3B75" w:rsidRPr="00C019F8" w:rsidRDefault="00A0232C" w:rsidP="004F669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>In principe voorafgaandelijk uithangen uurroosters</w:t>
      </w:r>
    </w:p>
    <w:p w:rsidR="00A0232C" w:rsidRDefault="00A0232C" w:rsidP="00FB6DAC">
      <w:pPr>
        <w:pStyle w:val="Lijstalinea"/>
        <w:rPr>
          <w:rFonts w:asciiTheme="minorHAnsi" w:hAnsiTheme="minorHAnsi"/>
          <w:i/>
          <w:sz w:val="22"/>
          <w:szCs w:val="22"/>
          <w:lang w:val="nl-NL"/>
        </w:rPr>
      </w:pPr>
    </w:p>
    <w:p w:rsidR="007A2567" w:rsidRDefault="007A2567" w:rsidP="007A2567">
      <w:pPr>
        <w:pStyle w:val="Lijstalinea"/>
        <w:ind w:left="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ab/>
      </w:r>
      <w:r w:rsidRPr="007A2567">
        <w:rPr>
          <w:rFonts w:asciiTheme="minorHAnsi" w:hAnsiTheme="minorHAnsi"/>
          <w:b/>
          <w:sz w:val="22"/>
          <w:szCs w:val="22"/>
          <w:lang w:val="nl-NL"/>
        </w:rPr>
        <w:t>OPMERKING:</w:t>
      </w:r>
      <w:r>
        <w:rPr>
          <w:rFonts w:asciiTheme="minorHAnsi" w:hAnsiTheme="minorHAnsi"/>
          <w:sz w:val="22"/>
          <w:szCs w:val="22"/>
          <w:lang w:val="nl-NL"/>
        </w:rPr>
        <w:t xml:space="preserve"> Voor een modelontwerp kan u steeds een beroep doen op Bouwunie/Liantis</w:t>
      </w:r>
    </w:p>
    <w:p w:rsidR="007A2567" w:rsidRDefault="007A2567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</w:p>
    <w:p w:rsidR="007A2567" w:rsidRPr="007A2567" w:rsidRDefault="007A2567" w:rsidP="00FB6DAC">
      <w:pPr>
        <w:pStyle w:val="Lijstalinea"/>
        <w:rPr>
          <w:rFonts w:asciiTheme="minorHAnsi" w:hAnsiTheme="minorHAnsi"/>
          <w:sz w:val="22"/>
          <w:szCs w:val="22"/>
          <w:lang w:val="nl-NL"/>
        </w:rPr>
      </w:pPr>
    </w:p>
    <w:p w:rsidR="007F3868" w:rsidRDefault="007F3868" w:rsidP="007F3868">
      <w:pPr>
        <w:pStyle w:val="Lijstalinea"/>
        <w:rPr>
          <w:rFonts w:asciiTheme="minorHAnsi" w:hAnsiTheme="minorHAnsi"/>
          <w:b/>
          <w:sz w:val="22"/>
          <w:szCs w:val="22"/>
          <w:lang w:val="nl-NL"/>
        </w:rPr>
      </w:pPr>
      <w:r w:rsidRPr="007F3868">
        <w:rPr>
          <w:rFonts w:asciiTheme="minorHAnsi" w:hAnsiTheme="minorHAnsi"/>
          <w:b/>
          <w:sz w:val="22"/>
          <w:szCs w:val="22"/>
          <w:lang w:val="nl-NL"/>
        </w:rPr>
        <w:t>VAKBONDSAAFVAARDIGING IN DE ONDERNEMING</w:t>
      </w:r>
      <w:r w:rsidR="00A0232C">
        <w:rPr>
          <w:rFonts w:asciiTheme="minorHAnsi" w:hAnsiTheme="minorHAnsi"/>
          <w:b/>
          <w:sz w:val="22"/>
          <w:szCs w:val="22"/>
          <w:lang w:val="nl-NL"/>
        </w:rPr>
        <w:t>:</w:t>
      </w:r>
    </w:p>
    <w:p w:rsidR="00A0232C" w:rsidRPr="007F3868" w:rsidRDefault="00A0232C" w:rsidP="007F3868">
      <w:pPr>
        <w:pStyle w:val="Lijstalinea"/>
        <w:rPr>
          <w:rFonts w:asciiTheme="minorHAnsi" w:hAnsiTheme="minorHAnsi"/>
          <w:b/>
          <w:sz w:val="22"/>
          <w:szCs w:val="22"/>
          <w:lang w:val="nl-NL"/>
        </w:rPr>
      </w:pPr>
    </w:p>
    <w:p w:rsidR="007A2567" w:rsidRPr="007A2567" w:rsidRDefault="007A2567" w:rsidP="007A2567">
      <w:pPr>
        <w:pStyle w:val="Lijstalinea"/>
        <w:ind w:left="785"/>
        <w:rPr>
          <w:rFonts w:asciiTheme="minorHAnsi" w:hAnsiTheme="minorHAnsi"/>
          <w:b/>
          <w:sz w:val="22"/>
          <w:szCs w:val="22"/>
          <w:lang w:val="nl-NL"/>
        </w:rPr>
      </w:pPr>
      <w:r w:rsidRPr="007A2567">
        <w:rPr>
          <w:rFonts w:asciiTheme="minorHAnsi" w:hAnsiTheme="minorHAnsi"/>
          <w:b/>
          <w:sz w:val="22"/>
          <w:szCs w:val="22"/>
          <w:lang w:val="nl-NL"/>
        </w:rPr>
        <w:t>A. Invoering</w:t>
      </w:r>
      <w:bookmarkStart w:id="0" w:name="_GoBack"/>
      <w:bookmarkEnd w:id="0"/>
    </w:p>
    <w:p w:rsidR="00C019F8" w:rsidRDefault="00C019F8" w:rsidP="00C019F8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r w:rsidRPr="00C019F8">
        <w:rPr>
          <w:rFonts w:asciiTheme="minorHAnsi" w:hAnsiTheme="minorHAnsi"/>
          <w:sz w:val="22"/>
          <w:szCs w:val="22"/>
          <w:lang w:val="nl-NL"/>
        </w:rPr>
        <w:t xml:space="preserve">Schriftelijk en voorafgaandelijk informatie verschaffen </w:t>
      </w:r>
      <w:r w:rsidR="007A2567">
        <w:rPr>
          <w:rFonts w:asciiTheme="minorHAnsi" w:hAnsiTheme="minorHAnsi"/>
          <w:sz w:val="22"/>
          <w:szCs w:val="22"/>
          <w:lang w:val="nl-NL"/>
        </w:rPr>
        <w:t xml:space="preserve">aan syndicale delegatie </w:t>
      </w:r>
      <w:r w:rsidRPr="00C019F8">
        <w:rPr>
          <w:rFonts w:asciiTheme="minorHAnsi" w:hAnsiTheme="minorHAnsi"/>
          <w:sz w:val="22"/>
          <w:szCs w:val="22"/>
          <w:lang w:val="nl-NL"/>
        </w:rPr>
        <w:t>omtrent het soort van arbeidssysteem en omtrent de factoren die de invoering ervan rechtvaardigen</w:t>
      </w:r>
      <w:r w:rsidR="007A2567">
        <w:rPr>
          <w:rFonts w:asciiTheme="minorHAnsi" w:hAnsiTheme="minorHAnsi"/>
          <w:sz w:val="22"/>
          <w:szCs w:val="22"/>
          <w:lang w:val="nl-NL"/>
        </w:rPr>
        <w:t>.</w:t>
      </w:r>
    </w:p>
    <w:p w:rsidR="007A2567" w:rsidRDefault="007A2567" w:rsidP="007A2567">
      <w:pPr>
        <w:rPr>
          <w:rFonts w:asciiTheme="minorHAnsi" w:hAnsiTheme="minorHAnsi"/>
          <w:sz w:val="22"/>
          <w:szCs w:val="22"/>
          <w:lang w:val="nl-NL"/>
        </w:rPr>
      </w:pPr>
    </w:p>
    <w:p w:rsidR="007A2567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b/>
          <w:sz w:val="22"/>
          <w:szCs w:val="22"/>
          <w:lang w:val="nl-NL"/>
        </w:rPr>
        <w:t>Verplichte vermeldingen</w:t>
      </w:r>
      <w:r>
        <w:rPr>
          <w:rFonts w:asciiTheme="minorHAnsi" w:hAnsiTheme="minorHAnsi"/>
          <w:sz w:val="22"/>
          <w:szCs w:val="22"/>
          <w:lang w:val="nl-NL"/>
        </w:rPr>
        <w:t xml:space="preserve">: </w:t>
      </w:r>
    </w:p>
    <w:p w:rsidR="007A2567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arbeidsduur;</w:t>
      </w:r>
    </w:p>
    <w:p w:rsidR="007A2567" w:rsidRPr="00FB6DAC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werktijden;</w:t>
      </w:r>
    </w:p>
    <w:p w:rsidR="007A2567" w:rsidRPr="00FB6DAC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rustpauzen;</w:t>
      </w:r>
    </w:p>
    <w:p w:rsidR="007A2567" w:rsidRPr="00FB6DAC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rusttijden;</w:t>
      </w:r>
    </w:p>
    <w:p w:rsidR="007A2567" w:rsidRPr="00FB6DAC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 w:rsidRPr="00FB6D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modaliteiten inzake betaling van het loon;</w:t>
      </w:r>
    </w:p>
    <w:p w:rsidR="007A2567" w:rsidRPr="00C019F8" w:rsidRDefault="007A2567" w:rsidP="007A2567">
      <w:pPr>
        <w:pStyle w:val="Lijstalinea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Pr="00FB6DAC">
        <w:rPr>
          <w:rFonts w:asciiTheme="minorHAnsi" w:hAnsiTheme="minorHAnsi"/>
          <w:sz w:val="22"/>
          <w:szCs w:val="22"/>
          <w:lang w:val="nl-NL"/>
        </w:rPr>
        <w:t>de modaliteiten inzake weerslag op de werkgelegenheid.</w:t>
      </w:r>
    </w:p>
    <w:p w:rsidR="007A2567" w:rsidRPr="007A2567" w:rsidRDefault="007A2567" w:rsidP="007A2567">
      <w:pPr>
        <w:rPr>
          <w:rFonts w:asciiTheme="minorHAnsi" w:hAnsiTheme="minorHAnsi"/>
          <w:sz w:val="22"/>
          <w:szCs w:val="22"/>
          <w:lang w:val="nl-NL"/>
        </w:rPr>
      </w:pPr>
    </w:p>
    <w:p w:rsidR="005D3B75" w:rsidRDefault="007F3868" w:rsidP="00A0232C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r w:rsidRPr="007F3868">
        <w:rPr>
          <w:rFonts w:asciiTheme="minorHAnsi" w:hAnsiTheme="minorHAnsi"/>
          <w:sz w:val="22"/>
          <w:szCs w:val="22"/>
          <w:lang w:val="nl-NL"/>
        </w:rPr>
        <w:t xml:space="preserve">Onderhandelingen met vakbondssecretarissen over het ontwerp van </w:t>
      </w:r>
      <w:r>
        <w:rPr>
          <w:rFonts w:asciiTheme="minorHAnsi" w:hAnsiTheme="minorHAnsi"/>
          <w:sz w:val="22"/>
          <w:szCs w:val="22"/>
          <w:lang w:val="nl-NL"/>
        </w:rPr>
        <w:t>een bedrijfs-</w:t>
      </w:r>
      <w:r w:rsidRPr="007F3868">
        <w:rPr>
          <w:rFonts w:asciiTheme="minorHAnsi" w:hAnsiTheme="minorHAnsi"/>
          <w:sz w:val="22"/>
          <w:szCs w:val="22"/>
          <w:lang w:val="nl-NL"/>
        </w:rPr>
        <w:t>cao.</w:t>
      </w:r>
      <w:r>
        <w:rPr>
          <w:rFonts w:asciiTheme="minorHAnsi" w:hAnsiTheme="minorHAnsi"/>
          <w:sz w:val="22"/>
          <w:szCs w:val="22"/>
          <w:lang w:val="nl-NL"/>
        </w:rPr>
        <w:t xml:space="preserve"> U kan voor deze onderhandelingen steeds een beroep doen op Bouwunie. </w:t>
      </w:r>
    </w:p>
    <w:p w:rsidR="005D3B75" w:rsidRDefault="005D3B75" w:rsidP="005D3B75">
      <w:pPr>
        <w:pStyle w:val="Lijstalinea"/>
        <w:rPr>
          <w:rFonts w:asciiTheme="minorHAnsi" w:hAnsiTheme="minorHAnsi"/>
          <w:sz w:val="22"/>
          <w:szCs w:val="22"/>
          <w:lang w:val="nl-NL"/>
        </w:rPr>
      </w:pPr>
    </w:p>
    <w:p w:rsidR="007A2567" w:rsidRPr="007A2567" w:rsidRDefault="007A2567" w:rsidP="005D3B75">
      <w:pPr>
        <w:pStyle w:val="Lijstalinea"/>
        <w:rPr>
          <w:rFonts w:asciiTheme="minorHAnsi" w:hAnsiTheme="minorHAnsi"/>
          <w:b/>
          <w:sz w:val="22"/>
          <w:szCs w:val="22"/>
          <w:lang w:val="nl-NL"/>
        </w:rPr>
      </w:pPr>
      <w:r w:rsidRPr="007A2567">
        <w:rPr>
          <w:rFonts w:asciiTheme="minorHAnsi" w:hAnsiTheme="minorHAnsi"/>
          <w:b/>
          <w:sz w:val="22"/>
          <w:szCs w:val="22"/>
          <w:lang w:val="nl-NL"/>
        </w:rPr>
        <w:t>B. Toepassing na akkoord</w:t>
      </w:r>
    </w:p>
    <w:p w:rsidR="007A2567" w:rsidRDefault="007A2567" w:rsidP="00FB6DAC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Neerlegging van de CAO op griffie van de FOD WASO te Brussel</w:t>
      </w:r>
    </w:p>
    <w:p w:rsidR="007A2567" w:rsidRDefault="007A2567" w:rsidP="007A2567">
      <w:pPr>
        <w:pStyle w:val="Lijstalinea"/>
        <w:ind w:left="785"/>
        <w:rPr>
          <w:rFonts w:asciiTheme="minorHAnsi" w:hAnsiTheme="minorHAnsi"/>
          <w:sz w:val="22"/>
          <w:szCs w:val="22"/>
          <w:lang w:val="nl-NL"/>
        </w:rPr>
      </w:pPr>
    </w:p>
    <w:p w:rsidR="007F3868" w:rsidRPr="007A2567" w:rsidRDefault="00A0232C" w:rsidP="007A2567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r w:rsidRPr="007A2567">
        <w:rPr>
          <w:rFonts w:asciiTheme="minorHAnsi" w:hAnsiTheme="minorHAnsi"/>
          <w:sz w:val="22"/>
          <w:szCs w:val="22"/>
          <w:lang w:val="nl-NL"/>
        </w:rPr>
        <w:t xml:space="preserve">Uurroosters in bijlage bij het arbeidsreglement voegen (zonder formaliteiten) </w:t>
      </w:r>
      <w:r w:rsidRPr="007A2567">
        <w:rPr>
          <w:rFonts w:asciiTheme="minorHAnsi" w:hAnsiTheme="minorHAnsi"/>
          <w:sz w:val="22"/>
          <w:szCs w:val="22"/>
          <w:lang w:val="nl-NL"/>
        </w:rPr>
        <w:br/>
      </w:r>
    </w:p>
    <w:p w:rsidR="005D3B75" w:rsidRDefault="00A0232C" w:rsidP="00A0232C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In principe voorafgaandelijk uithangen uurroosters</w:t>
      </w:r>
    </w:p>
    <w:p w:rsidR="005D3B75" w:rsidRDefault="007A2567" w:rsidP="005D3B75">
      <w:pPr>
        <w:ind w:left="36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 w:rsidRPr="007A2567">
        <w:rPr>
          <w:rFonts w:asciiTheme="minorHAnsi" w:hAnsiTheme="minorHAnsi"/>
          <w:b/>
          <w:sz w:val="22"/>
          <w:szCs w:val="22"/>
          <w:lang w:val="nl-NL"/>
        </w:rPr>
        <w:t>OPMERKING:</w:t>
      </w:r>
      <w:r>
        <w:rPr>
          <w:rFonts w:asciiTheme="minorHAnsi" w:hAnsiTheme="minorHAnsi"/>
          <w:sz w:val="22"/>
          <w:szCs w:val="22"/>
          <w:lang w:val="nl-NL"/>
        </w:rPr>
        <w:t xml:space="preserve"> Voor een modelcao kan u steeds beroep doen op Bouwunie/Liantis</w:t>
      </w:r>
    </w:p>
    <w:p w:rsidR="007A2567" w:rsidRPr="005D3B75" w:rsidRDefault="007A2567" w:rsidP="005D3B75">
      <w:pPr>
        <w:ind w:left="360"/>
        <w:rPr>
          <w:rFonts w:asciiTheme="minorHAnsi" w:hAnsiTheme="minorHAnsi"/>
          <w:sz w:val="22"/>
          <w:szCs w:val="22"/>
          <w:lang w:val="nl-NL"/>
        </w:rPr>
      </w:pPr>
    </w:p>
    <w:p w:rsidR="009304CD" w:rsidRPr="007167EC" w:rsidRDefault="009304CD" w:rsidP="006939D2">
      <w:pPr>
        <w:rPr>
          <w:rFonts w:asciiTheme="minorHAnsi" w:hAnsiTheme="minorHAnsi"/>
          <w:sz w:val="22"/>
          <w:szCs w:val="22"/>
          <w:lang w:val="nl-NL"/>
        </w:rPr>
      </w:pPr>
    </w:p>
    <w:p w:rsidR="009304CD" w:rsidRPr="006939D2" w:rsidRDefault="009304CD" w:rsidP="006939D2">
      <w:pPr>
        <w:rPr>
          <w:rFonts w:ascii="Times New Roman" w:hAnsi="Times New Roman"/>
          <w:lang w:val="nl-NL"/>
        </w:rPr>
      </w:pPr>
    </w:p>
    <w:p w:rsidR="009304CD" w:rsidRPr="006939D2" w:rsidRDefault="009304CD" w:rsidP="006939D2">
      <w:pPr>
        <w:rPr>
          <w:rFonts w:ascii="Times New Roman" w:hAnsi="Times New Roman"/>
          <w:lang w:val="nl-NL"/>
        </w:rPr>
      </w:pPr>
    </w:p>
    <w:sectPr w:rsidR="009304CD" w:rsidRPr="006939D2">
      <w:type w:val="continuous"/>
      <w:pgSz w:w="11908" w:h="16833"/>
      <w:pgMar w:top="851" w:right="1134" w:bottom="851" w:left="1134" w:header="2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AC" w:rsidRDefault="00FB6DAC">
      <w:r>
        <w:separator/>
      </w:r>
    </w:p>
  </w:endnote>
  <w:endnote w:type="continuationSeparator" w:id="0">
    <w:p w:rsidR="00FB6DAC" w:rsidRDefault="00FB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AC" w:rsidRDefault="00FB6DAC">
      <w:r>
        <w:separator/>
      </w:r>
    </w:p>
  </w:footnote>
  <w:footnote w:type="continuationSeparator" w:id="0">
    <w:p w:rsidR="00FB6DAC" w:rsidRDefault="00FB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B0F"/>
    <w:multiLevelType w:val="hybridMultilevel"/>
    <w:tmpl w:val="D2A458CE"/>
    <w:lvl w:ilvl="0" w:tplc="DBE80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960"/>
    <w:multiLevelType w:val="hybridMultilevel"/>
    <w:tmpl w:val="6C8242A8"/>
    <w:lvl w:ilvl="0" w:tplc="D4C04B8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9787F24"/>
    <w:multiLevelType w:val="hybridMultilevel"/>
    <w:tmpl w:val="9B9E9C6A"/>
    <w:lvl w:ilvl="0" w:tplc="D4C04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D4C04B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7C1F"/>
    <w:multiLevelType w:val="hybridMultilevel"/>
    <w:tmpl w:val="57F60A00"/>
    <w:lvl w:ilvl="0" w:tplc="DBE80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45AA"/>
    <w:multiLevelType w:val="hybridMultilevel"/>
    <w:tmpl w:val="96ACB40C"/>
    <w:lvl w:ilvl="0" w:tplc="D4C04B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A7132"/>
    <w:multiLevelType w:val="hybridMultilevel"/>
    <w:tmpl w:val="9CA26F7E"/>
    <w:lvl w:ilvl="0" w:tplc="DBE80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24"/>
    <w:rsid w:val="000B4B8D"/>
    <w:rsid w:val="000E42E6"/>
    <w:rsid w:val="00102AE4"/>
    <w:rsid w:val="00205729"/>
    <w:rsid w:val="00301144"/>
    <w:rsid w:val="003E5D4D"/>
    <w:rsid w:val="003F0A1F"/>
    <w:rsid w:val="004571C8"/>
    <w:rsid w:val="004D71C2"/>
    <w:rsid w:val="004F6693"/>
    <w:rsid w:val="005273B7"/>
    <w:rsid w:val="005B67C5"/>
    <w:rsid w:val="005D3B75"/>
    <w:rsid w:val="005E1834"/>
    <w:rsid w:val="00656724"/>
    <w:rsid w:val="006855BD"/>
    <w:rsid w:val="006939D2"/>
    <w:rsid w:val="007167EC"/>
    <w:rsid w:val="007A2567"/>
    <w:rsid w:val="007B7BCD"/>
    <w:rsid w:val="007F3868"/>
    <w:rsid w:val="009304CD"/>
    <w:rsid w:val="00936BAB"/>
    <w:rsid w:val="00994182"/>
    <w:rsid w:val="00A0232C"/>
    <w:rsid w:val="00A13143"/>
    <w:rsid w:val="00B03F26"/>
    <w:rsid w:val="00B34183"/>
    <w:rsid w:val="00C019F8"/>
    <w:rsid w:val="00FB6DAC"/>
    <w:rsid w:val="00FD2421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AE389"/>
  <w15:docId w15:val="{C6CFA90A-B1E7-41FF-B1E2-7A2EE316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03F26"/>
  </w:style>
  <w:style w:type="character" w:styleId="Voetnootmarkering">
    <w:name w:val="footnote reference"/>
    <w:basedOn w:val="Standaardalinea-lettertype"/>
    <w:semiHidden/>
    <w:rsid w:val="00B03F2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BCBB-D9D0-4A5E-9194-87EE9C7C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11114AC4</Template>
  <TotalTime>46</TotalTime>
  <Pages>2</Pages>
  <Words>241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ADMB-Studiedienst</vt:lpstr>
    </vt:vector>
  </TitlesOfParts>
  <Company>Groep ADMB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ADMB-Studiedienst</dc:title>
  <dc:creator>nacwaej</dc:creator>
  <cp:lastModifiedBy>Twain De Hondt</cp:lastModifiedBy>
  <cp:revision>8</cp:revision>
  <dcterms:created xsi:type="dcterms:W3CDTF">2018-12-14T13:53:00Z</dcterms:created>
  <dcterms:modified xsi:type="dcterms:W3CDTF">2019-01-10T14:03:00Z</dcterms:modified>
</cp:coreProperties>
</file>