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B7" w:rsidRDefault="00BA24C2" w:rsidP="00BA24C2">
      <w:pPr>
        <w:jc w:val="center"/>
        <w:rPr>
          <w:b/>
          <w:sz w:val="28"/>
          <w:szCs w:val="28"/>
        </w:rPr>
      </w:pPr>
      <w:r w:rsidRPr="00BA24C2">
        <w:rPr>
          <w:b/>
          <w:sz w:val="28"/>
          <w:szCs w:val="28"/>
        </w:rPr>
        <w:t>Buitengewone vermeerdering van werk: Stappenplan</w:t>
      </w:r>
    </w:p>
    <w:p w:rsidR="008226BE" w:rsidRDefault="002717DC" w:rsidP="008226BE">
      <w:pPr>
        <w:pStyle w:val="Lijstalinea"/>
        <w:rPr>
          <w:b/>
        </w:rPr>
      </w:pPr>
      <w:r>
        <w:rPr>
          <w:b/>
        </w:rPr>
        <w:t>GEEN VAKBONDSAFVAARDIGING IN DE ONDERNEMING</w:t>
      </w:r>
    </w:p>
    <w:p w:rsidR="008226BE" w:rsidRDefault="008226BE" w:rsidP="008226BE">
      <w:pPr>
        <w:pStyle w:val="Lijstalinea"/>
        <w:rPr>
          <w:b/>
        </w:rPr>
      </w:pPr>
    </w:p>
    <w:p w:rsidR="002717DC" w:rsidRPr="002717DC" w:rsidRDefault="002717DC" w:rsidP="008226BE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t>Toestemming Toezicht Sociale Wetten (= arbeidsinspectie)</w:t>
      </w:r>
      <w:r w:rsidR="008226BE">
        <w:br/>
      </w:r>
    </w:p>
    <w:p w:rsidR="002717DC" w:rsidRPr="002717DC" w:rsidRDefault="002717DC" w:rsidP="002717DC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t>Indien akkoord Toezicht Sociale wetten: Uurroosters opnemen in arbeidsreglement via de gewone wijzigingsprocedure *</w:t>
      </w:r>
      <w:r w:rsidR="008226BE">
        <w:br/>
      </w:r>
    </w:p>
    <w:p w:rsidR="002717DC" w:rsidRPr="002717DC" w:rsidRDefault="002717DC" w:rsidP="002717DC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t>In principe voorafgaandelijk uithangen uurroosters</w:t>
      </w:r>
    </w:p>
    <w:p w:rsidR="002717DC" w:rsidRDefault="002717DC" w:rsidP="002717DC"/>
    <w:p w:rsidR="008226BE" w:rsidRDefault="002717DC" w:rsidP="008226BE">
      <w:pPr>
        <w:ind w:left="708"/>
        <w:rPr>
          <w:b/>
        </w:rPr>
      </w:pPr>
      <w:r w:rsidRPr="002717DC">
        <w:rPr>
          <w:b/>
        </w:rPr>
        <w:t>WEL VAKBONDSAFVAARDIGING IN DE ONDERNEMING</w:t>
      </w:r>
    </w:p>
    <w:p w:rsidR="00342A18" w:rsidRPr="00342A18" w:rsidRDefault="002717DC" w:rsidP="008226BE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t>Toestemming vakbondsafvaardiging</w:t>
      </w:r>
    </w:p>
    <w:p w:rsidR="00342A18" w:rsidRPr="00342A18" w:rsidRDefault="00342A18" w:rsidP="00342A18">
      <w:pPr>
        <w:pStyle w:val="Lijstalinea"/>
        <w:ind w:left="360"/>
        <w:rPr>
          <w:b/>
          <w:sz w:val="28"/>
          <w:szCs w:val="28"/>
        </w:rPr>
      </w:pPr>
    </w:p>
    <w:p w:rsidR="002717DC" w:rsidRPr="008226BE" w:rsidRDefault="002717DC" w:rsidP="008226BE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t>Toezicht Sociale Wetten</w:t>
      </w:r>
      <w:r w:rsidR="00342A18">
        <w:br/>
      </w:r>
      <w:bookmarkStart w:id="0" w:name="_GoBack"/>
      <w:bookmarkEnd w:id="0"/>
    </w:p>
    <w:p w:rsidR="002717DC" w:rsidRPr="002717DC" w:rsidRDefault="002717DC" w:rsidP="002717DC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t>Indien akkoord vakbondsafvaardiging en Toezicht Sociale Wetten: Uurroosters opnemen in arbeidsreglement via de gewone wijzigingsprocedure *</w:t>
      </w:r>
      <w:r w:rsidR="008226BE">
        <w:br/>
      </w:r>
    </w:p>
    <w:p w:rsidR="00A92E22" w:rsidRDefault="002717DC" w:rsidP="002717DC">
      <w:pPr>
        <w:pStyle w:val="Lijstalinea"/>
        <w:numPr>
          <w:ilvl w:val="0"/>
          <w:numId w:val="3"/>
        </w:numPr>
      </w:pPr>
      <w:r>
        <w:t>In principe voorafgaandelijk uithangen uurroosters</w:t>
      </w:r>
      <w:r w:rsidRPr="002717DC">
        <w:rPr>
          <w:b/>
        </w:rPr>
        <w:br/>
      </w:r>
      <w:r w:rsidRPr="002717DC">
        <w:rPr>
          <w:b/>
        </w:rPr>
        <w:br/>
      </w:r>
    </w:p>
    <w:p w:rsidR="00CA65D8" w:rsidRPr="00CA65D8" w:rsidRDefault="00CA65D8" w:rsidP="00CA65D8">
      <w:pPr>
        <w:pStyle w:val="Lijstalinea"/>
        <w:ind w:left="0"/>
      </w:pPr>
      <w:r w:rsidRPr="00CA65D8">
        <w:rPr>
          <w:b/>
        </w:rPr>
        <w:t>*</w:t>
      </w:r>
      <w:r>
        <w:rPr>
          <w:b/>
        </w:rPr>
        <w:t xml:space="preserve"> </w:t>
      </w:r>
      <w:r w:rsidRPr="00CA65D8">
        <w:t>Indien geen akkoord, buitengewone vermeerdering van werk niet in te voeren</w:t>
      </w:r>
    </w:p>
    <w:sectPr w:rsidR="00CA65D8" w:rsidRPr="00C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F9B"/>
    <w:multiLevelType w:val="hybridMultilevel"/>
    <w:tmpl w:val="346EC05E"/>
    <w:lvl w:ilvl="0" w:tplc="830490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C4475"/>
    <w:multiLevelType w:val="hybridMultilevel"/>
    <w:tmpl w:val="D43A32B8"/>
    <w:lvl w:ilvl="0" w:tplc="26CA5F1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2496D"/>
    <w:multiLevelType w:val="hybridMultilevel"/>
    <w:tmpl w:val="7F0EBE04"/>
    <w:lvl w:ilvl="0" w:tplc="D4C04B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917D8"/>
    <w:multiLevelType w:val="hybridMultilevel"/>
    <w:tmpl w:val="E12E54AE"/>
    <w:lvl w:ilvl="0" w:tplc="D4C04B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2"/>
    <w:rsid w:val="002717DC"/>
    <w:rsid w:val="00342A18"/>
    <w:rsid w:val="0035074B"/>
    <w:rsid w:val="004249B7"/>
    <w:rsid w:val="008226BE"/>
    <w:rsid w:val="00914779"/>
    <w:rsid w:val="00997FF1"/>
    <w:rsid w:val="00A92E22"/>
    <w:rsid w:val="00BA24C2"/>
    <w:rsid w:val="00C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CAE0"/>
  <w15:chartTrackingRefBased/>
  <w15:docId w15:val="{55FEB75B-E5F1-4FCF-9CD0-72DB0FE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24C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FBBA9FCE</Template>
  <TotalTime>32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Twain De Hondt</dc:creator>
  <cp:keywords/>
  <dc:description/>
  <cp:lastModifiedBy>Twain De Hondt</cp:lastModifiedBy>
  <cp:revision>6</cp:revision>
  <cp:lastPrinted>2018-12-19T10:11:00Z</cp:lastPrinted>
  <dcterms:created xsi:type="dcterms:W3CDTF">2018-12-19T09:47:00Z</dcterms:created>
  <dcterms:modified xsi:type="dcterms:W3CDTF">2019-01-14T12:42:00Z</dcterms:modified>
</cp:coreProperties>
</file>